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00F" w:rsidRDefault="00F5210F" w:rsidP="007E1274">
      <w:pPr>
        <w:jc w:val="center"/>
        <w:rPr>
          <w:rFonts w:ascii="宋体" w:hAnsi="宋体" w:cs="黑体"/>
          <w:sz w:val="52"/>
          <w:szCs w:val="52"/>
        </w:rPr>
      </w:pPr>
      <w:bookmarkStart w:id="0" w:name="_GoBack"/>
      <w:bookmarkEnd w:id="0"/>
      <w:r w:rsidRPr="004766AE">
        <w:rPr>
          <w:rFonts w:ascii="宋体" w:hAnsi="宋体" w:cs="黑体" w:hint="eastAsia"/>
          <w:sz w:val="52"/>
          <w:szCs w:val="52"/>
        </w:rPr>
        <w:t>核查工具使用说明</w:t>
      </w:r>
    </w:p>
    <w:p w:rsidR="007E1274" w:rsidRPr="004766AE" w:rsidRDefault="007E1274" w:rsidP="007E1274">
      <w:pPr>
        <w:jc w:val="center"/>
        <w:rPr>
          <w:rFonts w:ascii="宋体" w:hAnsi="宋体" w:cs="黑体" w:hint="eastAsia"/>
          <w:sz w:val="52"/>
          <w:szCs w:val="52"/>
        </w:rPr>
      </w:pPr>
    </w:p>
    <w:p w:rsidR="00F5210F" w:rsidRPr="004766AE" w:rsidRDefault="00F5210F">
      <w:pPr>
        <w:jc w:val="left"/>
        <w:rPr>
          <w:rFonts w:ascii="宋体" w:hAnsi="宋体" w:cs="仿宋_GB2312" w:hint="eastAsia"/>
          <w:b/>
          <w:bCs/>
          <w:sz w:val="28"/>
          <w:szCs w:val="36"/>
        </w:rPr>
      </w:pPr>
      <w:r w:rsidRPr="004766AE">
        <w:rPr>
          <w:rFonts w:ascii="宋体" w:hAnsi="宋体" w:cs="仿宋_GB2312" w:hint="eastAsia"/>
          <w:b/>
          <w:bCs/>
          <w:sz w:val="28"/>
          <w:szCs w:val="36"/>
        </w:rPr>
        <w:t>第一步：</w:t>
      </w:r>
    </w:p>
    <w:p w:rsidR="003F300F" w:rsidRDefault="004D2DE4">
      <w:pPr>
        <w:jc w:val="left"/>
        <w:rPr>
          <w:rFonts w:ascii="宋体" w:hAnsi="宋体" w:cs="仿宋_GB2312"/>
          <w:sz w:val="28"/>
          <w:szCs w:val="36"/>
        </w:rPr>
      </w:pPr>
      <w:r w:rsidRPr="004766AE">
        <w:rPr>
          <w:rFonts w:ascii="宋体" w:hAnsi="宋体"/>
          <w:noProof/>
        </w:rPr>
        <w:drawing>
          <wp:inline distT="0" distB="0" distL="0" distR="0">
            <wp:extent cx="1257300" cy="1400175"/>
            <wp:effectExtent l="0" t="0" r="0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210F" w:rsidRPr="004766AE">
        <w:rPr>
          <w:rFonts w:ascii="宋体" w:hAnsi="宋体" w:cs="仿宋_GB2312" w:hint="eastAsia"/>
          <w:sz w:val="28"/>
          <w:szCs w:val="36"/>
        </w:rPr>
        <w:t>解压后，双击此</w:t>
      </w:r>
      <w:r w:rsidR="00027A49" w:rsidRPr="004766AE">
        <w:rPr>
          <w:rFonts w:ascii="宋体" w:hAnsi="宋体" w:cs="仿宋_GB2312" w:hint="eastAsia"/>
          <w:sz w:val="28"/>
          <w:szCs w:val="36"/>
        </w:rPr>
        <w:t>安装包进行安装</w:t>
      </w:r>
      <w:r w:rsidR="00F5210F" w:rsidRPr="004766AE">
        <w:rPr>
          <w:rFonts w:ascii="宋体" w:hAnsi="宋体" w:cs="仿宋_GB2312" w:hint="eastAsia"/>
          <w:sz w:val="28"/>
          <w:szCs w:val="36"/>
        </w:rPr>
        <w:t>。</w:t>
      </w:r>
    </w:p>
    <w:p w:rsidR="007E1274" w:rsidRPr="004766AE" w:rsidRDefault="007E1274">
      <w:pPr>
        <w:jc w:val="left"/>
        <w:rPr>
          <w:rFonts w:ascii="宋体" w:hAnsi="宋体" w:cs="仿宋_GB2312" w:hint="eastAsia"/>
          <w:sz w:val="28"/>
          <w:szCs w:val="36"/>
        </w:rPr>
      </w:pPr>
    </w:p>
    <w:p w:rsidR="00F5210F" w:rsidRDefault="00F5210F">
      <w:pPr>
        <w:jc w:val="left"/>
        <w:rPr>
          <w:rFonts w:ascii="宋体" w:hAnsi="宋体" w:cs="仿宋_GB2312"/>
          <w:b/>
          <w:bCs/>
          <w:sz w:val="28"/>
          <w:szCs w:val="36"/>
        </w:rPr>
      </w:pPr>
      <w:r w:rsidRPr="004766AE">
        <w:rPr>
          <w:rFonts w:ascii="宋体" w:hAnsi="宋体" w:cs="仿宋_GB2312" w:hint="eastAsia"/>
          <w:b/>
          <w:bCs/>
          <w:sz w:val="28"/>
          <w:szCs w:val="36"/>
        </w:rPr>
        <w:t>第二步：</w:t>
      </w:r>
    </w:p>
    <w:p w:rsidR="00256B3E" w:rsidRDefault="00D54014" w:rsidP="00D54014">
      <w:pPr>
        <w:ind w:firstLine="420"/>
        <w:jc w:val="left"/>
        <w:rPr>
          <w:rFonts w:ascii="宋体" w:hAnsi="宋体" w:cs="仿宋_GB2312" w:hint="eastAsia"/>
          <w:b/>
          <w:bCs/>
          <w:sz w:val="28"/>
          <w:szCs w:val="36"/>
        </w:rPr>
      </w:pPr>
      <w:r>
        <w:rPr>
          <w:rFonts w:ascii="宋体" w:hAnsi="宋体" w:cs="仿宋_GB2312"/>
          <w:sz w:val="28"/>
          <w:szCs w:val="36"/>
        </w:rPr>
        <w:t>W</w:t>
      </w:r>
      <w:r>
        <w:rPr>
          <w:rFonts w:ascii="宋体" w:hAnsi="宋体" w:cs="仿宋_GB2312" w:hint="eastAsia"/>
          <w:sz w:val="28"/>
          <w:szCs w:val="36"/>
        </w:rPr>
        <w:t>inxp系统</w:t>
      </w:r>
      <w:r w:rsidR="00256B3E" w:rsidRPr="004766AE">
        <w:rPr>
          <w:rFonts w:ascii="宋体" w:hAnsi="宋体" w:cs="仿宋_GB2312" w:hint="eastAsia"/>
          <w:sz w:val="28"/>
          <w:szCs w:val="36"/>
        </w:rPr>
        <w:t>双击桌面软件图标，</w:t>
      </w:r>
      <w:r w:rsidR="00256B3E">
        <w:rPr>
          <w:rFonts w:ascii="宋体" w:hAnsi="宋体" w:cs="仿宋_GB2312" w:hint="eastAsia"/>
          <w:sz w:val="28"/>
          <w:szCs w:val="36"/>
        </w:rPr>
        <w:t>win</w:t>
      </w:r>
      <w:r w:rsidR="00256B3E">
        <w:rPr>
          <w:rFonts w:ascii="宋体" w:hAnsi="宋体" w:cs="仿宋_GB2312"/>
          <w:sz w:val="28"/>
          <w:szCs w:val="36"/>
        </w:rPr>
        <w:t>7及以上</w:t>
      </w:r>
      <w:r>
        <w:rPr>
          <w:rFonts w:ascii="宋体" w:hAnsi="宋体" w:cs="仿宋_GB2312" w:hint="eastAsia"/>
          <w:sz w:val="28"/>
          <w:szCs w:val="36"/>
        </w:rPr>
        <w:t>系统</w:t>
      </w:r>
      <w:r w:rsidR="00256B3E">
        <w:rPr>
          <w:rFonts w:ascii="宋体" w:hAnsi="宋体" w:cs="仿宋_GB2312"/>
          <w:sz w:val="28"/>
          <w:szCs w:val="36"/>
        </w:rPr>
        <w:t>右键以管理员身份运行</w:t>
      </w:r>
      <w:r w:rsidR="00256B3E">
        <w:rPr>
          <w:rFonts w:ascii="宋体" w:hAnsi="宋体" w:cs="仿宋_GB2312" w:hint="eastAsia"/>
          <w:sz w:val="28"/>
          <w:szCs w:val="36"/>
        </w:rPr>
        <w:t>，</w:t>
      </w:r>
      <w:r w:rsidR="00256B3E" w:rsidRPr="004766AE">
        <w:rPr>
          <w:rFonts w:ascii="宋体" w:hAnsi="宋体" w:cs="仿宋_GB2312" w:hint="eastAsia"/>
          <w:sz w:val="28"/>
          <w:szCs w:val="36"/>
        </w:rPr>
        <w:t>来到此软件界面，点击设置。</w:t>
      </w:r>
      <w:r w:rsidR="00256B3E">
        <w:rPr>
          <w:rFonts w:ascii="宋体" w:hAnsi="宋体" w:cs="仿宋_GB2312" w:hint="eastAsia"/>
          <w:sz w:val="28"/>
          <w:szCs w:val="36"/>
        </w:rPr>
        <w:t>(第一次安装</w:t>
      </w:r>
      <w:r w:rsidR="00256B3E">
        <w:rPr>
          <w:rFonts w:ascii="宋体" w:hAnsi="宋体" w:cs="仿宋_GB2312"/>
          <w:sz w:val="28"/>
          <w:szCs w:val="36"/>
        </w:rPr>
        <w:t>使用</w:t>
      </w:r>
      <w:r w:rsidR="00256B3E">
        <w:rPr>
          <w:rFonts w:ascii="宋体" w:hAnsi="宋体" w:cs="仿宋_GB2312" w:hint="eastAsia"/>
          <w:sz w:val="28"/>
          <w:szCs w:val="36"/>
        </w:rPr>
        <w:t>时</w:t>
      </w:r>
      <w:r w:rsidR="00256B3E">
        <w:rPr>
          <w:rFonts w:ascii="宋体" w:hAnsi="宋体" w:cs="仿宋_GB2312"/>
          <w:sz w:val="28"/>
          <w:szCs w:val="36"/>
        </w:rPr>
        <w:t>，会自动打开设置窗口</w:t>
      </w:r>
      <w:r w:rsidR="00256B3E">
        <w:rPr>
          <w:rFonts w:ascii="宋体" w:hAnsi="宋体" w:cs="仿宋_GB2312" w:hint="eastAsia"/>
          <w:sz w:val="28"/>
          <w:szCs w:val="36"/>
        </w:rPr>
        <w:t>)</w:t>
      </w:r>
    </w:p>
    <w:p w:rsidR="00256B3E" w:rsidRPr="004766AE" w:rsidRDefault="00256B3E" w:rsidP="00D54014">
      <w:pPr>
        <w:ind w:firstLine="420"/>
        <w:jc w:val="left"/>
        <w:rPr>
          <w:rFonts w:ascii="宋体" w:hAnsi="宋体" w:cs="仿宋_GB2312" w:hint="eastAsia"/>
          <w:sz w:val="28"/>
          <w:szCs w:val="36"/>
        </w:rPr>
      </w:pPr>
      <w:r>
        <w:rPr>
          <w:rFonts w:ascii="宋体" w:hAnsi="宋体" w:cs="仿宋_GB2312" w:hint="eastAsia"/>
          <w:sz w:val="28"/>
          <w:szCs w:val="36"/>
        </w:rPr>
        <w:t>若是第一次使用核查工具，会弹出下面的设置窗口（在主界面中，图2中，也可</w:t>
      </w:r>
      <w:r w:rsidRPr="004766AE">
        <w:rPr>
          <w:rFonts w:ascii="宋体" w:hAnsi="宋体" w:cs="仿宋_GB2312" w:hint="eastAsia"/>
          <w:sz w:val="28"/>
          <w:szCs w:val="36"/>
        </w:rPr>
        <w:t>点击“设置”</w:t>
      </w:r>
      <w:r>
        <w:rPr>
          <w:rFonts w:ascii="宋体" w:hAnsi="宋体" w:cs="仿宋_GB2312" w:hint="eastAsia"/>
          <w:sz w:val="28"/>
          <w:szCs w:val="36"/>
        </w:rPr>
        <w:t>进入下图界面），</w:t>
      </w:r>
      <w:r w:rsidRPr="004766AE">
        <w:rPr>
          <w:rFonts w:ascii="宋体" w:hAnsi="宋体" w:cs="仿宋_GB2312" w:hint="eastAsia"/>
          <w:sz w:val="28"/>
          <w:szCs w:val="36"/>
        </w:rPr>
        <w:t>可选择年份（可选）、数据服务</w:t>
      </w:r>
      <w:r>
        <w:rPr>
          <w:rFonts w:ascii="宋体" w:hAnsi="宋体" w:cs="仿宋_GB2312" w:hint="eastAsia"/>
          <w:sz w:val="28"/>
          <w:szCs w:val="36"/>
        </w:rPr>
        <w:t>（此处不用选择</w:t>
      </w:r>
      <w:r w:rsidRPr="004766AE">
        <w:rPr>
          <w:rFonts w:ascii="宋体" w:hAnsi="宋体" w:cs="仿宋_GB2312" w:hint="eastAsia"/>
          <w:sz w:val="28"/>
          <w:szCs w:val="36"/>
        </w:rPr>
        <w:t>，</w:t>
      </w:r>
      <w:r>
        <w:rPr>
          <w:rFonts w:ascii="宋体" w:hAnsi="宋体" w:cs="仿宋_GB2312" w:hint="eastAsia"/>
          <w:sz w:val="28"/>
          <w:szCs w:val="36"/>
        </w:rPr>
        <w:t>若</w:t>
      </w:r>
      <w:r>
        <w:rPr>
          <w:rFonts w:ascii="宋体" w:hAnsi="宋体" w:cs="仿宋_GB2312"/>
          <w:sz w:val="28"/>
          <w:szCs w:val="36"/>
        </w:rPr>
        <w:t>存在多个</w:t>
      </w:r>
      <w:r>
        <w:rPr>
          <w:rFonts w:ascii="宋体" w:hAnsi="宋体" w:cs="仿宋_GB2312" w:hint="eastAsia"/>
          <w:sz w:val="28"/>
          <w:szCs w:val="36"/>
        </w:rPr>
        <w:t>数据库</w:t>
      </w:r>
      <w:r>
        <w:rPr>
          <w:rFonts w:ascii="宋体" w:hAnsi="宋体" w:cs="仿宋_GB2312"/>
          <w:sz w:val="28"/>
          <w:szCs w:val="36"/>
        </w:rPr>
        <w:t>服务，在</w:t>
      </w:r>
      <w:r w:rsidRPr="004766AE">
        <w:rPr>
          <w:rFonts w:ascii="宋体" w:hAnsi="宋体" w:cs="仿宋_GB2312" w:hint="eastAsia"/>
          <w:sz w:val="28"/>
          <w:szCs w:val="36"/>
        </w:rPr>
        <w:t>打开软件时选择）、教育级别（可勾选多个）。填写操作人姓名，点击右侧区划树，可选择具体区划，选择完成点击“保存”。</w:t>
      </w:r>
    </w:p>
    <w:p w:rsidR="00256B3E" w:rsidRPr="004766AE" w:rsidRDefault="004D2DE4" w:rsidP="00256B3E">
      <w:pPr>
        <w:jc w:val="left"/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inline distT="0" distB="0" distL="0" distR="0">
            <wp:extent cx="3524250" cy="2968625"/>
            <wp:effectExtent l="0" t="0" r="0" b="3175"/>
            <wp:docPr id="2" name="图片 2" descr="20181031155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810311553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274" w:rsidRDefault="004D2DE4" w:rsidP="00F321C5">
      <w:pPr>
        <w:jc w:val="left"/>
        <w:rPr>
          <w:rFonts w:ascii="宋体" w:hAnsi="宋体" w:cs="仿宋_GB2312"/>
          <w:b/>
          <w:sz w:val="28"/>
          <w:szCs w:val="36"/>
        </w:rPr>
      </w:pPr>
      <w:r w:rsidRPr="004766AE">
        <w:rPr>
          <w:rFonts w:ascii="宋体" w:hAnsi="宋体" w:cs="仿宋_GB2312" w:hint="eastAsia"/>
          <w:b/>
          <w:noProof/>
          <w:sz w:val="28"/>
          <w:szCs w:val="36"/>
        </w:rPr>
        <w:lastRenderedPageBreak/>
        <w:drawing>
          <wp:inline distT="0" distB="0" distL="0" distR="0">
            <wp:extent cx="5334000" cy="2058670"/>
            <wp:effectExtent l="0" t="0" r="0" b="0"/>
            <wp:docPr id="3" name="图片 3" descr="2017-11-01_155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7-11-01_1556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4766AE" w:rsidRDefault="00256B3E" w:rsidP="00F321C5">
      <w:pPr>
        <w:jc w:val="left"/>
        <w:rPr>
          <w:rFonts w:ascii="宋体" w:hAnsi="宋体" w:cs="仿宋_GB2312" w:hint="eastAsia"/>
          <w:b/>
          <w:sz w:val="28"/>
          <w:szCs w:val="36"/>
        </w:rPr>
      </w:pPr>
    </w:p>
    <w:p w:rsidR="00F321C5" w:rsidRDefault="00F321C5" w:rsidP="00F321C5">
      <w:pPr>
        <w:jc w:val="left"/>
        <w:rPr>
          <w:rFonts w:ascii="宋体" w:hAnsi="宋体" w:cs="仿宋_GB2312"/>
          <w:b/>
          <w:sz w:val="28"/>
          <w:szCs w:val="36"/>
        </w:rPr>
      </w:pPr>
      <w:r w:rsidRPr="004766AE">
        <w:rPr>
          <w:rFonts w:ascii="宋体" w:hAnsi="宋体" w:cs="仿宋_GB2312" w:hint="eastAsia"/>
          <w:b/>
          <w:sz w:val="28"/>
          <w:szCs w:val="36"/>
        </w:rPr>
        <w:t>第三步：</w:t>
      </w:r>
    </w:p>
    <w:p w:rsidR="00256B3E" w:rsidRDefault="00256B3E" w:rsidP="00D54014">
      <w:pPr>
        <w:ind w:firstLine="420"/>
        <w:jc w:val="left"/>
        <w:rPr>
          <w:rFonts w:ascii="宋体" w:hAnsi="宋体" w:cs="仿宋_GB2312"/>
          <w:sz w:val="28"/>
          <w:szCs w:val="36"/>
        </w:rPr>
      </w:pPr>
      <w:r w:rsidRPr="004766AE">
        <w:rPr>
          <w:rFonts w:ascii="宋体" w:hAnsi="宋体" w:cs="仿宋_GB2312" w:hint="eastAsia"/>
          <w:sz w:val="28"/>
          <w:szCs w:val="36"/>
        </w:rPr>
        <w:t>回到主界面，选择核查版本，点击“开始核查”，会根据您的设置中的年份、教育级别、区划进行核查。区域2中的内容都是查询核查结果的查询条件，此处的教育级别和设置里的教育级别是相同的，但区划要单独选择，点击蓝色</w:t>
      </w:r>
      <w:r w:rsidR="00532244" w:rsidRPr="004766AE">
        <w:rPr>
          <w:rFonts w:ascii="宋体" w:hAnsi="宋体" w:cs="仿宋_GB2312" w:hint="eastAsia"/>
          <w:sz w:val="28"/>
          <w:szCs w:val="36"/>
        </w:rPr>
        <w:t>“</w:t>
      </w:r>
      <w:r w:rsidRPr="004766AE">
        <w:rPr>
          <w:rFonts w:ascii="宋体" w:hAnsi="宋体" w:cs="仿宋_GB2312" w:hint="eastAsia"/>
          <w:sz w:val="28"/>
          <w:szCs w:val="36"/>
        </w:rPr>
        <w:t>未选择机构</w:t>
      </w:r>
      <w:r w:rsidRPr="004766AE">
        <w:rPr>
          <w:rFonts w:ascii="宋体" w:hAnsi="宋体" w:cs="仿宋_GB2312"/>
          <w:sz w:val="28"/>
          <w:szCs w:val="36"/>
        </w:rPr>
        <w:t>”</w:t>
      </w:r>
      <w:r w:rsidRPr="004766AE">
        <w:rPr>
          <w:rFonts w:ascii="宋体" w:hAnsi="宋体" w:cs="仿宋_GB2312" w:hint="eastAsia"/>
          <w:sz w:val="28"/>
          <w:szCs w:val="36"/>
        </w:rPr>
        <w:t>，可进行区划的添加、删除、清空等操作，选完区划后保存，点击“查询”按钮，核查数据及内容会在下方显示，excel导出</w:t>
      </w:r>
      <w:r>
        <w:rPr>
          <w:rFonts w:ascii="宋体" w:hAnsi="宋体" w:cs="仿宋_GB2312" w:hint="eastAsia"/>
          <w:sz w:val="28"/>
          <w:szCs w:val="36"/>
        </w:rPr>
        <w:t>会</w:t>
      </w:r>
      <w:r>
        <w:rPr>
          <w:rFonts w:ascii="宋体" w:hAnsi="宋体" w:cs="仿宋_GB2312"/>
          <w:sz w:val="28"/>
          <w:szCs w:val="36"/>
        </w:rPr>
        <w:t>根据查询条件进行导出</w:t>
      </w:r>
      <w:r w:rsidRPr="004766AE">
        <w:rPr>
          <w:rFonts w:ascii="宋体" w:hAnsi="宋体" w:cs="仿宋_GB2312" w:hint="eastAsia"/>
          <w:sz w:val="28"/>
          <w:szCs w:val="36"/>
        </w:rPr>
        <w:t>。</w:t>
      </w:r>
    </w:p>
    <w:p w:rsidR="00256B3E" w:rsidRDefault="00256B3E" w:rsidP="00256B3E">
      <w:pPr>
        <w:jc w:val="left"/>
        <w:rPr>
          <w:rFonts w:ascii="宋体" w:hAnsi="宋体" w:cs="仿宋_GB2312"/>
          <w:sz w:val="28"/>
          <w:szCs w:val="36"/>
        </w:rPr>
      </w:pPr>
      <w:r>
        <w:rPr>
          <w:rFonts w:ascii="宋体" w:hAnsi="宋体" w:cs="仿宋_GB2312" w:hint="eastAsia"/>
          <w:sz w:val="28"/>
          <w:szCs w:val="36"/>
        </w:rPr>
        <w:t>a</w:t>
      </w:r>
      <w:r>
        <w:rPr>
          <w:rFonts w:ascii="宋体" w:hAnsi="宋体" w:cs="仿宋_GB2312"/>
          <w:sz w:val="28"/>
          <w:szCs w:val="36"/>
        </w:rPr>
        <w:t>对应标签</w:t>
      </w:r>
      <w:r>
        <w:rPr>
          <w:rFonts w:ascii="宋体" w:hAnsi="宋体" w:cs="仿宋_GB2312" w:hint="eastAsia"/>
          <w:sz w:val="28"/>
          <w:szCs w:val="36"/>
        </w:rPr>
        <w:t>1，此部分内容为必要核查，必须填写核查说明，b、c则不是必须填写。</w:t>
      </w:r>
    </w:p>
    <w:p w:rsidR="00256B3E" w:rsidRDefault="00256B3E" w:rsidP="00256B3E">
      <w:pPr>
        <w:jc w:val="left"/>
        <w:rPr>
          <w:rFonts w:ascii="宋体" w:hAnsi="宋体" w:cs="仿宋_GB2312"/>
          <w:sz w:val="28"/>
          <w:szCs w:val="36"/>
        </w:rPr>
      </w:pPr>
      <w:r>
        <w:rPr>
          <w:rFonts w:ascii="宋体" w:hAnsi="宋体" w:cs="仿宋_GB2312"/>
          <w:sz w:val="28"/>
          <w:szCs w:val="36"/>
        </w:rPr>
        <w:t>b对应标签2</w:t>
      </w:r>
      <w:r>
        <w:rPr>
          <w:rFonts w:ascii="宋体" w:hAnsi="宋体" w:cs="仿宋_GB2312" w:hint="eastAsia"/>
          <w:sz w:val="28"/>
          <w:szCs w:val="36"/>
        </w:rPr>
        <w:t>，此部分内容为非必要核查，与a里的分县核查对照参考使用。</w:t>
      </w:r>
    </w:p>
    <w:p w:rsidR="00256B3E" w:rsidRPr="004766AE" w:rsidRDefault="00256B3E" w:rsidP="00256B3E">
      <w:pPr>
        <w:jc w:val="left"/>
        <w:rPr>
          <w:rFonts w:ascii="宋体" w:hAnsi="宋体" w:cs="仿宋_GB2312" w:hint="eastAsia"/>
          <w:sz w:val="28"/>
          <w:szCs w:val="36"/>
        </w:rPr>
      </w:pPr>
      <w:r>
        <w:rPr>
          <w:rFonts w:ascii="宋体" w:hAnsi="宋体" w:cs="仿宋_GB2312" w:hint="eastAsia"/>
          <w:sz w:val="28"/>
          <w:szCs w:val="36"/>
        </w:rPr>
        <w:t>c</w:t>
      </w:r>
      <w:r w:rsidRPr="00A337A8">
        <w:rPr>
          <w:rFonts w:ascii="宋体" w:hAnsi="宋体" w:cs="仿宋_GB2312" w:hint="eastAsia"/>
          <w:sz w:val="28"/>
          <w:szCs w:val="36"/>
        </w:rPr>
        <w:t>对应标签</w:t>
      </w:r>
      <w:r>
        <w:rPr>
          <w:rFonts w:ascii="宋体" w:hAnsi="宋体" w:cs="仿宋_GB2312"/>
          <w:sz w:val="28"/>
          <w:szCs w:val="36"/>
        </w:rPr>
        <w:t>3</w:t>
      </w:r>
      <w:r w:rsidRPr="00A337A8">
        <w:rPr>
          <w:rFonts w:ascii="宋体" w:hAnsi="宋体" w:cs="仿宋_GB2312" w:hint="eastAsia"/>
          <w:sz w:val="28"/>
          <w:szCs w:val="36"/>
        </w:rPr>
        <w:t>，此部分内容为非必要核查，</w:t>
      </w:r>
      <w:r>
        <w:rPr>
          <w:rFonts w:ascii="宋体" w:hAnsi="宋体" w:cs="仿宋_GB2312" w:hint="eastAsia"/>
          <w:sz w:val="28"/>
          <w:szCs w:val="36"/>
        </w:rPr>
        <w:t>用于查询部分指标最大奇异值。</w:t>
      </w:r>
    </w:p>
    <w:p w:rsidR="00256B3E" w:rsidRPr="004766AE" w:rsidRDefault="004D2DE4" w:rsidP="00256B3E">
      <w:pPr>
        <w:jc w:val="left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6640830" cy="1892300"/>
            <wp:effectExtent l="0" t="0" r="7620" b="0"/>
            <wp:docPr id="4" name="图片 4" descr="20181031155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810311556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256B3E" w:rsidRDefault="004D2DE4" w:rsidP="00256B3E">
      <w:pPr>
        <w:jc w:val="left"/>
        <w:rPr>
          <w:rFonts w:ascii="宋体" w:hAnsi="宋体" w:hint="eastAsia"/>
        </w:rPr>
      </w:pPr>
      <w:r w:rsidRPr="004766AE">
        <w:rPr>
          <w:rFonts w:ascii="宋体" w:hAnsi="宋体"/>
          <w:noProof/>
        </w:rPr>
        <w:drawing>
          <wp:inline distT="0" distB="0" distL="0" distR="0">
            <wp:extent cx="4610100" cy="3648075"/>
            <wp:effectExtent l="0" t="0" r="0" b="9525"/>
            <wp:docPr id="5" name="图片 5" descr="2017-11-01_154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7-11-01_1549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4766AE" w:rsidRDefault="00256B3E" w:rsidP="00F321C5">
      <w:pPr>
        <w:jc w:val="left"/>
        <w:rPr>
          <w:rFonts w:ascii="宋体" w:hAnsi="宋体" w:cs="仿宋_GB2312" w:hint="eastAsia"/>
          <w:b/>
          <w:sz w:val="28"/>
          <w:szCs w:val="36"/>
        </w:rPr>
      </w:pPr>
    </w:p>
    <w:p w:rsidR="00BA3C23" w:rsidRDefault="00BA3C23">
      <w:pPr>
        <w:jc w:val="left"/>
        <w:rPr>
          <w:rFonts w:ascii="宋体" w:hAnsi="宋体" w:cs="仿宋_GB2312"/>
          <w:b/>
          <w:sz w:val="28"/>
          <w:szCs w:val="36"/>
        </w:rPr>
      </w:pPr>
      <w:r w:rsidRPr="004766AE">
        <w:rPr>
          <w:rFonts w:ascii="宋体" w:hAnsi="宋体" w:cs="仿宋_GB2312" w:hint="eastAsia"/>
          <w:b/>
          <w:sz w:val="28"/>
          <w:szCs w:val="36"/>
        </w:rPr>
        <w:t>第四步：</w:t>
      </w:r>
    </w:p>
    <w:p w:rsidR="00256B3E" w:rsidRDefault="00256B3E" w:rsidP="00DB6547">
      <w:pPr>
        <w:ind w:firstLine="420"/>
        <w:jc w:val="left"/>
        <w:rPr>
          <w:rFonts w:ascii="宋体" w:hAnsi="宋体" w:cs="仿宋_GB2312"/>
          <w:sz w:val="28"/>
          <w:szCs w:val="36"/>
        </w:rPr>
      </w:pPr>
      <w:r w:rsidRPr="004766AE">
        <w:rPr>
          <w:rFonts w:ascii="宋体" w:hAnsi="宋体" w:cs="仿宋_GB2312" w:hint="eastAsia"/>
          <w:sz w:val="28"/>
          <w:szCs w:val="36"/>
        </w:rPr>
        <w:t>双击</w:t>
      </w:r>
      <w:r w:rsidR="00EE7333">
        <w:rPr>
          <w:rFonts w:ascii="宋体" w:hAnsi="宋体" w:cs="仿宋_GB2312" w:hint="eastAsia"/>
          <w:sz w:val="28"/>
          <w:szCs w:val="36"/>
        </w:rPr>
        <w:t>下图</w:t>
      </w:r>
      <w:r w:rsidRPr="004766AE">
        <w:rPr>
          <w:rFonts w:ascii="宋体" w:hAnsi="宋体" w:cs="仿宋_GB2312" w:hint="eastAsia"/>
          <w:sz w:val="28"/>
          <w:szCs w:val="36"/>
        </w:rPr>
        <w:t>列表中</w:t>
      </w:r>
      <w:r w:rsidR="00EE7333">
        <w:rPr>
          <w:rFonts w:ascii="宋体" w:hAnsi="宋体" w:cs="仿宋_GB2312" w:hint="eastAsia"/>
          <w:sz w:val="28"/>
          <w:szCs w:val="36"/>
        </w:rPr>
        <w:t>红框部分</w:t>
      </w:r>
      <w:r w:rsidRPr="004766AE">
        <w:rPr>
          <w:rFonts w:ascii="宋体" w:hAnsi="宋体" w:cs="仿宋_GB2312" w:hint="eastAsia"/>
          <w:sz w:val="28"/>
          <w:szCs w:val="36"/>
        </w:rPr>
        <w:t>有问题的核查，来到</w:t>
      </w:r>
      <w:r w:rsidR="00EE7333">
        <w:rPr>
          <w:rFonts w:ascii="宋体" w:hAnsi="宋体" w:cs="仿宋_GB2312" w:hint="eastAsia"/>
          <w:sz w:val="28"/>
          <w:szCs w:val="36"/>
        </w:rPr>
        <w:t>第二张图</w:t>
      </w:r>
      <w:r w:rsidRPr="004766AE">
        <w:rPr>
          <w:rFonts w:ascii="宋体" w:hAnsi="宋体" w:cs="仿宋_GB2312" w:hint="eastAsia"/>
          <w:sz w:val="28"/>
          <w:szCs w:val="36"/>
        </w:rPr>
        <w:t>界面，去掉“只读”，填写“核查说明”和“填写人员”后，点击保存。</w:t>
      </w:r>
    </w:p>
    <w:p w:rsidR="00EE7333" w:rsidRPr="004766AE" w:rsidRDefault="004D2DE4" w:rsidP="00DB6547">
      <w:pPr>
        <w:ind w:firstLine="420"/>
        <w:jc w:val="left"/>
        <w:rPr>
          <w:rFonts w:ascii="宋体" w:hAnsi="宋体" w:cs="仿宋_GB2312" w:hint="eastAsia"/>
          <w:sz w:val="28"/>
          <w:szCs w:val="36"/>
        </w:rPr>
      </w:pPr>
      <w:r w:rsidRPr="00646DBC">
        <w:rPr>
          <w:noProof/>
        </w:rPr>
        <w:drawing>
          <wp:inline distT="0" distB="0" distL="0" distR="0">
            <wp:extent cx="4580890" cy="3237230"/>
            <wp:effectExtent l="0" t="0" r="0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323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4766AE" w:rsidRDefault="004D2DE4" w:rsidP="00256B3E">
      <w:pPr>
        <w:jc w:val="left"/>
        <w:rPr>
          <w:rFonts w:ascii="宋体" w:hAnsi="宋体"/>
        </w:rPr>
      </w:pPr>
      <w:r w:rsidRPr="004766AE">
        <w:rPr>
          <w:rFonts w:ascii="宋体" w:hAnsi="宋体"/>
          <w:noProof/>
        </w:rPr>
        <w:drawing>
          <wp:inline distT="0" distB="0" distL="0" distR="0">
            <wp:extent cx="3002915" cy="3942715"/>
            <wp:effectExtent l="0" t="0" r="698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394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4766AE" w:rsidRDefault="00256B3E">
      <w:pPr>
        <w:jc w:val="left"/>
        <w:rPr>
          <w:rFonts w:ascii="宋体" w:hAnsi="宋体" w:cs="仿宋_GB2312" w:hint="eastAsia"/>
          <w:b/>
          <w:sz w:val="28"/>
          <w:szCs w:val="36"/>
        </w:rPr>
      </w:pPr>
    </w:p>
    <w:p w:rsidR="00BA3C23" w:rsidRDefault="00BA3C23" w:rsidP="00BA3C23">
      <w:pPr>
        <w:jc w:val="left"/>
        <w:rPr>
          <w:rFonts w:ascii="宋体" w:hAnsi="宋体" w:cs="仿宋_GB2312"/>
          <w:b/>
          <w:sz w:val="28"/>
          <w:szCs w:val="36"/>
        </w:rPr>
      </w:pPr>
      <w:r w:rsidRPr="004766AE">
        <w:rPr>
          <w:rFonts w:ascii="宋体" w:hAnsi="宋体" w:cs="仿宋_GB2312" w:hint="eastAsia"/>
          <w:b/>
          <w:sz w:val="28"/>
          <w:szCs w:val="36"/>
        </w:rPr>
        <w:t>第五步：</w:t>
      </w:r>
    </w:p>
    <w:p w:rsidR="00256B3E" w:rsidRDefault="00256B3E" w:rsidP="00DB6547">
      <w:pPr>
        <w:ind w:firstLine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上报：选择核查版本，此处教育级别和设置里的相同，</w:t>
      </w:r>
      <w:r w:rsidRPr="004766AE">
        <w:rPr>
          <w:rFonts w:ascii="宋体" w:hAnsi="宋体" w:hint="eastAsia"/>
          <w:color w:val="FF0000"/>
          <w:sz w:val="28"/>
          <w:szCs w:val="28"/>
        </w:rPr>
        <w:t>2.01版本上报的区划和第四步区域2里的区划相同，以后的新版本将改为和设置里的区划相同</w:t>
      </w:r>
      <w:r>
        <w:rPr>
          <w:rFonts w:ascii="宋体" w:hAnsi="宋体" w:hint="eastAsia"/>
          <w:sz w:val="28"/>
          <w:szCs w:val="28"/>
        </w:rPr>
        <w:t>，</w:t>
      </w:r>
      <w:r w:rsidRPr="004766AE">
        <w:rPr>
          <w:rFonts w:ascii="宋体" w:hAnsi="宋体" w:hint="eastAsia"/>
          <w:sz w:val="28"/>
          <w:szCs w:val="28"/>
        </w:rPr>
        <w:t>点击上报选择目录</w:t>
      </w:r>
      <w:r>
        <w:rPr>
          <w:rFonts w:ascii="宋体" w:hAnsi="宋体" w:hint="eastAsia"/>
          <w:sz w:val="28"/>
          <w:szCs w:val="28"/>
        </w:rPr>
        <w:t>，即可生成上报文件。</w:t>
      </w:r>
    </w:p>
    <w:p w:rsidR="00256B3E" w:rsidRPr="00346C68" w:rsidRDefault="00256B3E" w:rsidP="00256B3E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接收：接收的时候，需按照统计系统批量接收方式进行接收，将导出的文件放入另一文件夹中，接收的时候，选择此文件夹进行接收。</w:t>
      </w:r>
    </w:p>
    <w:p w:rsidR="00256B3E" w:rsidRDefault="004D2DE4" w:rsidP="00256B3E">
      <w:pPr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3514725" cy="1428750"/>
            <wp:effectExtent l="0" t="0" r="9525" b="0"/>
            <wp:docPr id="1" name="图片 8" descr="2017-11-01_153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7-11-01_1533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Default="004D2DE4" w:rsidP="00256B3E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3933825" cy="1552575"/>
            <wp:effectExtent l="0" t="0" r="9525" b="9525"/>
            <wp:docPr id="9" name="图片 9" descr="2017-11-01_153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7-11-01_1533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Default="004D2DE4" w:rsidP="00256B3E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3286125" cy="561975"/>
            <wp:effectExtent l="0" t="0" r="9525" b="9525"/>
            <wp:docPr id="10" name="图片 10" descr="2017-11-01_161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7-11-01_16190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Default="004D2DE4" w:rsidP="00256B3E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2324100" cy="838200"/>
            <wp:effectExtent l="0" t="0" r="0" b="0"/>
            <wp:docPr id="11" name="图片 11" descr="2017-11-01_162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17-11-01_16264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4766AE" w:rsidRDefault="00256B3E" w:rsidP="00BA3C23">
      <w:pPr>
        <w:jc w:val="left"/>
        <w:rPr>
          <w:rFonts w:ascii="宋体" w:hAnsi="宋体" w:cs="仿宋_GB2312" w:hint="eastAsia"/>
          <w:b/>
          <w:sz w:val="28"/>
          <w:szCs w:val="36"/>
        </w:rPr>
      </w:pPr>
    </w:p>
    <w:p w:rsidR="00F5210F" w:rsidRDefault="00BA3C23">
      <w:pPr>
        <w:jc w:val="left"/>
        <w:rPr>
          <w:rFonts w:ascii="宋体" w:hAnsi="宋体" w:cs="仿宋_GB2312"/>
          <w:b/>
          <w:sz w:val="28"/>
          <w:szCs w:val="36"/>
        </w:rPr>
      </w:pPr>
      <w:r w:rsidRPr="004766AE">
        <w:rPr>
          <w:rFonts w:ascii="宋体" w:hAnsi="宋体" w:cs="仿宋_GB2312" w:hint="eastAsia"/>
          <w:b/>
          <w:sz w:val="28"/>
          <w:szCs w:val="36"/>
        </w:rPr>
        <w:t>第六步：</w:t>
      </w:r>
    </w:p>
    <w:p w:rsidR="00256B3E" w:rsidRPr="00346C68" w:rsidRDefault="00256B3E" w:rsidP="00DB6547">
      <w:pPr>
        <w:ind w:firstLine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点击生成报告，来到此界面，选择审核版本及年份，此处教育级别和设置里相同，区划和</w:t>
      </w:r>
      <w:r w:rsidRPr="00346C68">
        <w:rPr>
          <w:rFonts w:ascii="宋体" w:hAnsi="宋体" w:hint="eastAsia"/>
          <w:sz w:val="28"/>
          <w:szCs w:val="28"/>
        </w:rPr>
        <w:t>第四步区域2里的区划相同</w:t>
      </w:r>
      <w:r>
        <w:rPr>
          <w:rFonts w:ascii="宋体" w:hAnsi="宋体" w:hint="eastAsia"/>
          <w:sz w:val="28"/>
          <w:szCs w:val="28"/>
        </w:rPr>
        <w:t>，点击生成报告就会把报告生成到安装目录下“</w:t>
      </w:r>
      <w:r w:rsidRPr="00346C68">
        <w:rPr>
          <w:rFonts w:ascii="宋体" w:hAnsi="宋体" w:hint="eastAsia"/>
          <w:sz w:val="28"/>
          <w:szCs w:val="28"/>
        </w:rPr>
        <w:t>\EDUREPORT\reportFile\20</w:t>
      </w:r>
      <w:r w:rsidR="00EE7333">
        <w:rPr>
          <w:rFonts w:ascii="宋体" w:hAnsi="宋体" w:hint="eastAsia"/>
          <w:sz w:val="28"/>
          <w:szCs w:val="28"/>
        </w:rPr>
        <w:t>20</w:t>
      </w:r>
      <w:r w:rsidRPr="00346C68">
        <w:rPr>
          <w:rFonts w:ascii="宋体" w:hAnsi="宋体" w:hint="eastAsia"/>
          <w:sz w:val="28"/>
          <w:szCs w:val="28"/>
        </w:rPr>
        <w:t>\newFile\一审</w:t>
      </w:r>
      <w:r>
        <w:rPr>
          <w:rFonts w:ascii="宋体" w:hAnsi="宋体" w:hint="eastAsia"/>
          <w:sz w:val="28"/>
          <w:szCs w:val="28"/>
        </w:rPr>
        <w:t>”文件夹中，下方也会显示出生成了哪些报告，点击查看报告可打开下方列表里选中的报告，导出报告可把下方列表里选中的报告复制到选择的位置，点击删除报告则会把下方列表里选中的报告删除。</w:t>
      </w:r>
    </w:p>
    <w:p w:rsidR="00256B3E" w:rsidRPr="005823AD" w:rsidRDefault="004D2DE4">
      <w:pPr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w:drawing>
          <wp:inline distT="0" distB="0" distL="0" distR="0">
            <wp:extent cx="6581775" cy="1219200"/>
            <wp:effectExtent l="0" t="0" r="9525" b="0"/>
            <wp:docPr id="12" name="图片 12" descr="2017-11-01_153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17-11-01_15333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C68" w:rsidRDefault="00346C68" w:rsidP="004766AE">
      <w:pPr>
        <w:jc w:val="left"/>
        <w:rPr>
          <w:rFonts w:ascii="宋体" w:hAnsi="宋体"/>
          <w:b/>
          <w:sz w:val="28"/>
          <w:szCs w:val="28"/>
        </w:rPr>
      </w:pPr>
      <w:r w:rsidRPr="00346C68">
        <w:rPr>
          <w:rFonts w:ascii="宋体" w:hAnsi="宋体" w:hint="eastAsia"/>
          <w:b/>
          <w:sz w:val="28"/>
          <w:szCs w:val="28"/>
        </w:rPr>
        <w:t>第七步：</w:t>
      </w:r>
    </w:p>
    <w:p w:rsidR="00256B3E" w:rsidRPr="00244551" w:rsidRDefault="00256B3E" w:rsidP="00256B3E">
      <w:pPr>
        <w:jc w:val="left"/>
        <w:rPr>
          <w:rFonts w:ascii="宋体" w:hAnsi="宋体" w:hint="eastAsia"/>
          <w:sz w:val="28"/>
          <w:szCs w:val="28"/>
        </w:rPr>
      </w:pPr>
      <w:r w:rsidRPr="00244551">
        <w:rPr>
          <w:rFonts w:ascii="宋体" w:hAnsi="宋体" w:hint="eastAsia"/>
          <w:sz w:val="28"/>
          <w:szCs w:val="28"/>
        </w:rPr>
        <w:t>选好区划，点击查询。</w:t>
      </w:r>
    </w:p>
    <w:p w:rsidR="00256B3E" w:rsidRDefault="004D2DE4" w:rsidP="00256B3E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w:drawing>
          <wp:inline distT="0" distB="0" distL="0" distR="0">
            <wp:extent cx="4429125" cy="1266825"/>
            <wp:effectExtent l="0" t="0" r="9525" b="9525"/>
            <wp:docPr id="13" name="图片 13" descr="2017-11-07_120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17-11-07_1203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244551" w:rsidRDefault="00256B3E" w:rsidP="00256B3E">
      <w:pPr>
        <w:jc w:val="left"/>
        <w:rPr>
          <w:rFonts w:ascii="宋体" w:hAnsi="宋体"/>
          <w:sz w:val="28"/>
          <w:szCs w:val="28"/>
        </w:rPr>
      </w:pPr>
      <w:r w:rsidRPr="00244551">
        <w:rPr>
          <w:rFonts w:ascii="宋体" w:hAnsi="宋体" w:hint="eastAsia"/>
          <w:sz w:val="28"/>
          <w:szCs w:val="28"/>
        </w:rPr>
        <w:t>选择excel导出，选择要导出的位置，点确定。</w:t>
      </w:r>
    </w:p>
    <w:p w:rsidR="00256B3E" w:rsidRDefault="004D2DE4" w:rsidP="00256B3E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w:drawing>
          <wp:inline distT="0" distB="0" distL="0" distR="0">
            <wp:extent cx="3181350" cy="3390900"/>
            <wp:effectExtent l="0" t="0" r="0" b="0"/>
            <wp:docPr id="14" name="图片 14" descr="2017-11-07_12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017-11-07_1203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244551" w:rsidRDefault="00256B3E" w:rsidP="00256B3E">
      <w:pPr>
        <w:jc w:val="left"/>
        <w:rPr>
          <w:rFonts w:ascii="宋体" w:hAnsi="宋体"/>
          <w:color w:val="FF0000"/>
          <w:sz w:val="28"/>
          <w:szCs w:val="28"/>
        </w:rPr>
      </w:pPr>
      <w:r w:rsidRPr="00244551">
        <w:rPr>
          <w:rFonts w:ascii="宋体" w:hAnsi="宋体" w:hint="eastAsia"/>
          <w:sz w:val="28"/>
          <w:szCs w:val="28"/>
        </w:rPr>
        <w:t>在导出的excel文件</w:t>
      </w:r>
      <w:r w:rsidRPr="00244551">
        <w:rPr>
          <w:rFonts w:ascii="宋体" w:hAnsi="宋体"/>
          <w:sz w:val="28"/>
          <w:szCs w:val="28"/>
        </w:rPr>
        <w:t>”</w:t>
      </w:r>
      <w:r w:rsidRPr="00244551">
        <w:rPr>
          <w:rFonts w:ascii="宋体" w:hAnsi="宋体" w:hint="eastAsia"/>
          <w:sz w:val="28"/>
          <w:szCs w:val="28"/>
        </w:rPr>
        <w:t>核查说明</w:t>
      </w:r>
      <w:r w:rsidRPr="00244551">
        <w:rPr>
          <w:rFonts w:ascii="宋体" w:hAnsi="宋体"/>
          <w:sz w:val="28"/>
          <w:szCs w:val="28"/>
        </w:rPr>
        <w:t>”</w:t>
      </w:r>
      <w:r w:rsidRPr="00244551">
        <w:rPr>
          <w:rFonts w:ascii="宋体" w:hAnsi="宋体" w:hint="eastAsia"/>
          <w:sz w:val="28"/>
          <w:szCs w:val="28"/>
        </w:rPr>
        <w:t xml:space="preserve"> 列补充核查说明，</w:t>
      </w:r>
      <w:r w:rsidRPr="00244551">
        <w:rPr>
          <w:rFonts w:ascii="宋体" w:hAnsi="宋体" w:hint="eastAsia"/>
          <w:color w:val="FF0000"/>
          <w:sz w:val="28"/>
          <w:szCs w:val="28"/>
        </w:rPr>
        <w:t>新版本需重新导出，旧版本导出的excel文件是无法导入的</w:t>
      </w:r>
      <w:r>
        <w:rPr>
          <w:rFonts w:ascii="宋体" w:hAnsi="宋体" w:hint="eastAsia"/>
          <w:color w:val="FF0000"/>
          <w:sz w:val="28"/>
          <w:szCs w:val="28"/>
        </w:rPr>
        <w:t>，excel文件可拆分，但要保证核查说明全都填写了，不要有空的，excel导入导出仅支持office</w:t>
      </w:r>
      <w:r>
        <w:rPr>
          <w:rFonts w:ascii="宋体" w:hAnsi="宋体"/>
          <w:color w:val="FF0000"/>
          <w:sz w:val="28"/>
          <w:szCs w:val="28"/>
        </w:rPr>
        <w:t>2007</w:t>
      </w:r>
      <w:r>
        <w:rPr>
          <w:rFonts w:ascii="宋体" w:hAnsi="宋体" w:hint="eastAsia"/>
          <w:color w:val="FF0000"/>
          <w:sz w:val="28"/>
          <w:szCs w:val="28"/>
        </w:rPr>
        <w:t>或更高的版本，不支持精简、绿色及第三方封装的版本，也不支持wps，福昕阅读器也会导致导出失败</w:t>
      </w:r>
      <w:r w:rsidRPr="00244551">
        <w:rPr>
          <w:rFonts w:ascii="宋体" w:hAnsi="宋体" w:hint="eastAsia"/>
          <w:color w:val="FF0000"/>
          <w:sz w:val="28"/>
          <w:szCs w:val="28"/>
        </w:rPr>
        <w:t>。</w:t>
      </w:r>
    </w:p>
    <w:p w:rsidR="00256B3E" w:rsidRDefault="004D2DE4" w:rsidP="00256B3E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w:drawing>
          <wp:inline distT="0" distB="0" distL="0" distR="0">
            <wp:extent cx="4038600" cy="2076450"/>
            <wp:effectExtent l="0" t="0" r="0" b="0"/>
            <wp:docPr id="15" name="图片 15" descr="2017-11-07_120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017-11-07_12045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244551" w:rsidRDefault="00256B3E" w:rsidP="00256B3E">
      <w:pPr>
        <w:jc w:val="left"/>
        <w:rPr>
          <w:rFonts w:ascii="宋体" w:hAnsi="宋体"/>
          <w:sz w:val="28"/>
          <w:szCs w:val="28"/>
        </w:rPr>
      </w:pPr>
      <w:r w:rsidRPr="00244551">
        <w:rPr>
          <w:rFonts w:ascii="宋体" w:hAnsi="宋体" w:hint="eastAsia"/>
          <w:sz w:val="28"/>
          <w:szCs w:val="28"/>
        </w:rPr>
        <w:t>点击excel导入，选择之前填好核查说明的excel导出文件，点击打开。</w:t>
      </w:r>
    </w:p>
    <w:p w:rsidR="00256B3E" w:rsidRDefault="004D2DE4" w:rsidP="00256B3E">
      <w:pPr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w:drawing>
          <wp:inline distT="0" distB="0" distL="0" distR="0">
            <wp:extent cx="5067300" cy="4162425"/>
            <wp:effectExtent l="0" t="0" r="0" b="9525"/>
            <wp:docPr id="16" name="图片 16" descr="2017-11-07_120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017-11-07_12055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3E" w:rsidRPr="00244551" w:rsidRDefault="00256B3E" w:rsidP="00256B3E">
      <w:pPr>
        <w:jc w:val="left"/>
        <w:rPr>
          <w:rFonts w:ascii="宋体" w:hAnsi="宋体"/>
          <w:sz w:val="28"/>
          <w:szCs w:val="28"/>
        </w:rPr>
      </w:pPr>
      <w:r w:rsidRPr="00244551">
        <w:rPr>
          <w:rFonts w:ascii="宋体" w:hAnsi="宋体" w:hint="eastAsia"/>
          <w:sz w:val="28"/>
          <w:szCs w:val="28"/>
        </w:rPr>
        <w:t>导入完成后，点击查询，核查说明已被导入。</w:t>
      </w:r>
    </w:p>
    <w:p w:rsidR="00256B3E" w:rsidRPr="00346C68" w:rsidRDefault="004D2DE4" w:rsidP="00256B3E">
      <w:pPr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w:drawing>
          <wp:inline distT="0" distB="0" distL="0" distR="0">
            <wp:extent cx="4695825" cy="1466850"/>
            <wp:effectExtent l="0" t="0" r="9525" b="0"/>
            <wp:docPr id="17" name="图片 17" descr="2017-11-07_120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017-11-07_1206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267" w:rsidRDefault="00DD1267" w:rsidP="004766AE">
      <w:pPr>
        <w:jc w:val="left"/>
        <w:rPr>
          <w:rFonts w:ascii="宋体" w:hAnsi="宋体"/>
          <w:b/>
          <w:sz w:val="28"/>
          <w:szCs w:val="28"/>
        </w:rPr>
      </w:pPr>
    </w:p>
    <w:sectPr w:rsidR="00DD1267" w:rsidSect="003F300F">
      <w:footerReference w:type="default" r:id="rId23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601" w:rsidRDefault="004F3601">
      <w:r>
        <w:separator/>
      </w:r>
    </w:p>
  </w:endnote>
  <w:endnote w:type="continuationSeparator" w:id="0">
    <w:p w:rsidR="004F3601" w:rsidRDefault="004F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10F" w:rsidRDefault="004D2DE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8" name="文本框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5210F" w:rsidRDefault="00F5210F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D2DE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margin-left:0;margin-top:0;width:4.6pt;height:1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" filled="f" stroked="f" strokeweight=".5pt">
              <v:path arrowok="t"/>
              <v:textbox style="mso-fit-shape-to-text:t" inset="0,0,0,0">
                <w:txbxContent>
                  <w:p w:rsidR="00F5210F" w:rsidRDefault="00F5210F">
                    <w:pPr>
                      <w:pStyle w:val="a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D2DE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601" w:rsidRDefault="004F3601">
      <w:r>
        <w:separator/>
      </w:r>
    </w:p>
  </w:footnote>
  <w:footnote w:type="continuationSeparator" w:id="0">
    <w:p w:rsidR="004F3601" w:rsidRDefault="004F3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F11B54"/>
    <w:rsid w:val="00027A49"/>
    <w:rsid w:val="00151C91"/>
    <w:rsid w:val="00244551"/>
    <w:rsid w:val="00256B3E"/>
    <w:rsid w:val="00346C68"/>
    <w:rsid w:val="00361D54"/>
    <w:rsid w:val="00381D3B"/>
    <w:rsid w:val="003F300F"/>
    <w:rsid w:val="004766AE"/>
    <w:rsid w:val="004D2DE4"/>
    <w:rsid w:val="004F3601"/>
    <w:rsid w:val="00532244"/>
    <w:rsid w:val="005823AD"/>
    <w:rsid w:val="00597E51"/>
    <w:rsid w:val="006C2331"/>
    <w:rsid w:val="007E1274"/>
    <w:rsid w:val="00997A92"/>
    <w:rsid w:val="009D46A2"/>
    <w:rsid w:val="00A337A8"/>
    <w:rsid w:val="00AD79B1"/>
    <w:rsid w:val="00B035B9"/>
    <w:rsid w:val="00B35792"/>
    <w:rsid w:val="00BA3C23"/>
    <w:rsid w:val="00D54014"/>
    <w:rsid w:val="00DB1F55"/>
    <w:rsid w:val="00DB6547"/>
    <w:rsid w:val="00DD1267"/>
    <w:rsid w:val="00E24DBE"/>
    <w:rsid w:val="00EC277E"/>
    <w:rsid w:val="00EE7333"/>
    <w:rsid w:val="00F321C5"/>
    <w:rsid w:val="00F5210F"/>
    <w:rsid w:val="3AF1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2F9101F-37F3-43C6-81A3-421CAAC4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cp:lastModifiedBy>1</cp:lastModifiedBy>
  <cp:revision>2</cp:revision>
  <dcterms:created xsi:type="dcterms:W3CDTF">2020-08-14T06:09:00Z</dcterms:created>
  <dcterms:modified xsi:type="dcterms:W3CDTF">2020-08-14T06:09:00Z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